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FC54" w14:textId="1A092946" w:rsidR="00D30893" w:rsidRPr="00BA7822" w:rsidRDefault="00D30893" w:rsidP="00D30893">
      <w:pPr>
        <w:spacing w:after="0"/>
        <w:jc w:val="center"/>
        <w:rPr>
          <w:rFonts w:ascii="Century Gothic" w:hAnsi="Century Gothic"/>
          <w:sz w:val="20"/>
          <w:szCs w:val="20"/>
          <w:lang w:val="en-US"/>
        </w:rPr>
      </w:pPr>
      <w:r w:rsidRPr="00BA7822">
        <w:rPr>
          <w:rFonts w:ascii="Century Gothic" w:hAnsi="Century Gothic"/>
          <w:sz w:val="20"/>
          <w:szCs w:val="20"/>
          <w:lang w:val="en-US"/>
        </w:rPr>
        <w:t xml:space="preserve">PSSC Minutes for </w:t>
      </w:r>
      <w:r>
        <w:rPr>
          <w:rFonts w:ascii="Century Gothic" w:hAnsi="Century Gothic"/>
          <w:sz w:val="20"/>
          <w:szCs w:val="20"/>
          <w:lang w:val="en-US"/>
        </w:rPr>
        <w:t>March 22</w:t>
      </w:r>
      <w:r w:rsidRPr="00D30893">
        <w:rPr>
          <w:rFonts w:ascii="Century Gothic" w:hAnsi="Century Gothic"/>
          <w:sz w:val="20"/>
          <w:szCs w:val="20"/>
          <w:vertAlign w:val="superscript"/>
          <w:lang w:val="en-US"/>
        </w:rPr>
        <w:t>nd</w:t>
      </w:r>
      <w:r>
        <w:rPr>
          <w:rFonts w:ascii="Century Gothic" w:hAnsi="Century Gothic"/>
          <w:sz w:val="20"/>
          <w:szCs w:val="20"/>
          <w:lang w:val="en-US"/>
        </w:rPr>
        <w:t>, 2023</w:t>
      </w:r>
    </w:p>
    <w:p w14:paraId="78CC1959" w14:textId="0D2040C6" w:rsidR="00D30893" w:rsidRPr="00BA7822" w:rsidRDefault="00D30893" w:rsidP="00D30893">
      <w:pPr>
        <w:spacing w:after="0"/>
        <w:rPr>
          <w:rFonts w:ascii="Century Gothic" w:hAnsi="Century Gothic"/>
          <w:sz w:val="20"/>
          <w:szCs w:val="20"/>
          <w:lang w:val="en-US"/>
        </w:rPr>
      </w:pPr>
      <w:r w:rsidRPr="00BA7822">
        <w:rPr>
          <w:rFonts w:ascii="Century Gothic" w:hAnsi="Century Gothic"/>
          <w:sz w:val="20"/>
          <w:szCs w:val="20"/>
          <w:lang w:val="en-US"/>
        </w:rPr>
        <w:t>Time : 7:00 pm – 8:</w:t>
      </w:r>
      <w:r w:rsidR="00C17719">
        <w:rPr>
          <w:rFonts w:ascii="Century Gothic" w:hAnsi="Century Gothic"/>
          <w:sz w:val="20"/>
          <w:szCs w:val="20"/>
          <w:lang w:val="en-US"/>
        </w:rPr>
        <w:t>5</w:t>
      </w:r>
      <w:r>
        <w:rPr>
          <w:rFonts w:ascii="Century Gothic" w:hAnsi="Century Gothic"/>
          <w:sz w:val="20"/>
          <w:szCs w:val="20"/>
          <w:lang w:val="en-US"/>
        </w:rPr>
        <w:t>0</w:t>
      </w:r>
      <w:r w:rsidRPr="00BA7822">
        <w:rPr>
          <w:rFonts w:ascii="Century Gothic" w:hAnsi="Century Gothic"/>
          <w:sz w:val="20"/>
          <w:szCs w:val="20"/>
          <w:lang w:val="en-US"/>
        </w:rPr>
        <w:t xml:space="preserve"> pm</w:t>
      </w:r>
    </w:p>
    <w:p w14:paraId="48F56EAE" w14:textId="77777777" w:rsidR="00D30893" w:rsidRDefault="00D30893" w:rsidP="00D30893">
      <w:pPr>
        <w:spacing w:after="0"/>
        <w:rPr>
          <w:rFonts w:ascii="Century Gothic" w:hAnsi="Century Gothic"/>
          <w:sz w:val="20"/>
          <w:szCs w:val="20"/>
          <w:lang w:val="en-US"/>
        </w:rPr>
      </w:pPr>
      <w:r w:rsidRPr="00BA7822">
        <w:rPr>
          <w:rFonts w:ascii="Century Gothic" w:hAnsi="Century Gothic"/>
          <w:sz w:val="20"/>
          <w:szCs w:val="20"/>
          <w:lang w:val="en-US"/>
        </w:rPr>
        <w:t xml:space="preserve">Location : BRHS Library </w:t>
      </w:r>
    </w:p>
    <w:p w14:paraId="0AA3F317" w14:textId="77777777" w:rsidR="00D30893" w:rsidRDefault="00D30893" w:rsidP="00D30893">
      <w:pPr>
        <w:spacing w:after="0"/>
        <w:rPr>
          <w:rFonts w:ascii="Century Gothic" w:hAnsi="Century Gothic"/>
          <w:sz w:val="20"/>
          <w:szCs w:val="20"/>
          <w:lang w:val="en-US"/>
        </w:rPr>
      </w:pPr>
    </w:p>
    <w:p w14:paraId="4EB15FB8" w14:textId="77777777" w:rsidR="00D30893" w:rsidRDefault="00D30893" w:rsidP="00D30893">
      <w:pPr>
        <w:spacing w:after="0"/>
        <w:rPr>
          <w:rFonts w:ascii="Century Gothic" w:hAnsi="Century Gothic"/>
          <w:sz w:val="20"/>
          <w:szCs w:val="20"/>
          <w:lang w:val="en-US"/>
        </w:rPr>
      </w:pPr>
      <w:r>
        <w:rPr>
          <w:rFonts w:ascii="Century Gothic" w:hAnsi="Century Gothic"/>
          <w:sz w:val="20"/>
          <w:szCs w:val="20"/>
          <w:lang w:val="en-US"/>
        </w:rPr>
        <w:t xml:space="preserve">Attendees: </w:t>
      </w:r>
    </w:p>
    <w:p w14:paraId="05B1EFB0" w14:textId="77777777" w:rsidR="00D30893" w:rsidRDefault="00D30893" w:rsidP="00D30893">
      <w:pPr>
        <w:pStyle w:val="ListParagraph"/>
        <w:numPr>
          <w:ilvl w:val="0"/>
          <w:numId w:val="1"/>
        </w:numPr>
        <w:spacing w:after="0"/>
        <w:rPr>
          <w:rFonts w:ascii="Century Gothic" w:hAnsi="Century Gothic"/>
          <w:sz w:val="20"/>
          <w:szCs w:val="20"/>
          <w:lang w:val="en-US"/>
        </w:rPr>
      </w:pPr>
      <w:r>
        <w:rPr>
          <w:rFonts w:ascii="Century Gothic" w:hAnsi="Century Gothic"/>
          <w:sz w:val="20"/>
          <w:szCs w:val="20"/>
          <w:lang w:val="en-US"/>
        </w:rPr>
        <w:t>Jennifer McFadden</w:t>
      </w:r>
    </w:p>
    <w:p w14:paraId="1644DE40" w14:textId="77777777" w:rsidR="00D30893" w:rsidRDefault="00D30893" w:rsidP="00D30893">
      <w:pPr>
        <w:pStyle w:val="ListParagraph"/>
        <w:numPr>
          <w:ilvl w:val="0"/>
          <w:numId w:val="1"/>
        </w:numPr>
        <w:spacing w:after="0"/>
        <w:rPr>
          <w:rFonts w:ascii="Century Gothic" w:hAnsi="Century Gothic"/>
          <w:sz w:val="20"/>
          <w:szCs w:val="20"/>
          <w:lang w:val="en-US"/>
        </w:rPr>
      </w:pPr>
      <w:r>
        <w:rPr>
          <w:rFonts w:ascii="Century Gothic" w:hAnsi="Century Gothic"/>
          <w:sz w:val="20"/>
          <w:szCs w:val="20"/>
          <w:lang w:val="en-US"/>
        </w:rPr>
        <w:t>Rebecca Thibault</w:t>
      </w:r>
    </w:p>
    <w:p w14:paraId="6B0EF046" w14:textId="77777777" w:rsidR="00D30893" w:rsidRDefault="00D30893" w:rsidP="00D30893">
      <w:pPr>
        <w:pStyle w:val="ListParagraph"/>
        <w:numPr>
          <w:ilvl w:val="0"/>
          <w:numId w:val="1"/>
        </w:numPr>
        <w:spacing w:after="0"/>
        <w:rPr>
          <w:rFonts w:ascii="Century Gothic" w:hAnsi="Century Gothic"/>
          <w:sz w:val="20"/>
          <w:szCs w:val="20"/>
          <w:lang w:val="en-US"/>
        </w:rPr>
      </w:pPr>
      <w:r>
        <w:rPr>
          <w:rFonts w:ascii="Century Gothic" w:hAnsi="Century Gothic"/>
          <w:sz w:val="20"/>
          <w:szCs w:val="20"/>
          <w:lang w:val="en-US"/>
        </w:rPr>
        <w:t>Agnes Haarsma</w:t>
      </w:r>
    </w:p>
    <w:p w14:paraId="3724A205" w14:textId="37977965" w:rsidR="00D30893" w:rsidRDefault="00D30893" w:rsidP="00D30893">
      <w:pPr>
        <w:pStyle w:val="ListParagraph"/>
        <w:numPr>
          <w:ilvl w:val="0"/>
          <w:numId w:val="1"/>
        </w:numPr>
        <w:spacing w:after="0"/>
        <w:rPr>
          <w:rFonts w:ascii="Century Gothic" w:hAnsi="Century Gothic"/>
          <w:sz w:val="20"/>
          <w:szCs w:val="20"/>
          <w:lang w:val="en-US"/>
        </w:rPr>
      </w:pPr>
      <w:r>
        <w:rPr>
          <w:rFonts w:ascii="Century Gothic" w:hAnsi="Century Gothic"/>
          <w:sz w:val="20"/>
          <w:szCs w:val="20"/>
          <w:lang w:val="en-US"/>
        </w:rPr>
        <w:t>Jenn</w:t>
      </w:r>
      <w:r w:rsidR="00D11CAF">
        <w:rPr>
          <w:rFonts w:ascii="Century Gothic" w:hAnsi="Century Gothic"/>
          <w:sz w:val="20"/>
          <w:szCs w:val="20"/>
          <w:lang w:val="en-US"/>
        </w:rPr>
        <w:t>ifer</w:t>
      </w:r>
      <w:r>
        <w:rPr>
          <w:rFonts w:ascii="Century Gothic" w:hAnsi="Century Gothic"/>
          <w:sz w:val="20"/>
          <w:szCs w:val="20"/>
          <w:lang w:val="en-US"/>
        </w:rPr>
        <w:t xml:space="preserve"> Dennison </w:t>
      </w:r>
    </w:p>
    <w:p w14:paraId="270D5E05" w14:textId="285FC1AA" w:rsidR="00D30893" w:rsidRDefault="00D30893" w:rsidP="00D30893">
      <w:pPr>
        <w:pStyle w:val="ListParagraph"/>
        <w:numPr>
          <w:ilvl w:val="0"/>
          <w:numId w:val="1"/>
        </w:numPr>
        <w:spacing w:after="0"/>
        <w:rPr>
          <w:rFonts w:ascii="Century Gothic" w:hAnsi="Century Gothic"/>
          <w:sz w:val="20"/>
          <w:szCs w:val="20"/>
          <w:lang w:val="en-US"/>
        </w:rPr>
      </w:pPr>
      <w:r>
        <w:rPr>
          <w:rFonts w:ascii="Century Gothic" w:hAnsi="Century Gothic"/>
          <w:sz w:val="20"/>
          <w:szCs w:val="20"/>
          <w:lang w:val="en-US"/>
        </w:rPr>
        <w:t xml:space="preserve">Charman McLaughlan </w:t>
      </w:r>
    </w:p>
    <w:p w14:paraId="46DCA056" w14:textId="77777777" w:rsidR="00D30893" w:rsidRDefault="00D30893" w:rsidP="00D30893">
      <w:pPr>
        <w:spacing w:after="0"/>
        <w:rPr>
          <w:rFonts w:ascii="Century Gothic" w:hAnsi="Century Gothic"/>
          <w:sz w:val="20"/>
          <w:szCs w:val="20"/>
          <w:lang w:val="en-US"/>
        </w:rPr>
      </w:pPr>
    </w:p>
    <w:p w14:paraId="18FFD7C4" w14:textId="77777777" w:rsidR="00D30893" w:rsidRPr="00BA7822" w:rsidRDefault="00D30893" w:rsidP="00D30893">
      <w:pPr>
        <w:pStyle w:val="ListParagraph"/>
        <w:numPr>
          <w:ilvl w:val="0"/>
          <w:numId w:val="2"/>
        </w:numPr>
        <w:spacing w:after="0"/>
        <w:rPr>
          <w:rFonts w:ascii="Century Gothic" w:hAnsi="Century Gothic"/>
          <w:sz w:val="20"/>
          <w:szCs w:val="20"/>
          <w:u w:val="single"/>
          <w:lang w:val="en-US"/>
        </w:rPr>
      </w:pPr>
      <w:r>
        <w:rPr>
          <w:rFonts w:ascii="Century Gothic" w:hAnsi="Century Gothic"/>
          <w:sz w:val="20"/>
          <w:szCs w:val="20"/>
          <w:u w:val="single"/>
          <w:lang w:val="en-US"/>
        </w:rPr>
        <w:t xml:space="preserve">PSSC suggestion and improvements </w:t>
      </w:r>
    </w:p>
    <w:p w14:paraId="51A2B615" w14:textId="30539C45" w:rsidR="00D30893" w:rsidRDefault="00D30893" w:rsidP="00D30893">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Send minutes</w:t>
      </w:r>
      <w:r w:rsidR="00D11CAF">
        <w:rPr>
          <w:rFonts w:ascii="Century Gothic" w:hAnsi="Century Gothic"/>
          <w:sz w:val="20"/>
          <w:szCs w:val="20"/>
          <w:lang w:val="en-US"/>
        </w:rPr>
        <w:t xml:space="preserve"> within a week</w:t>
      </w:r>
      <w:r>
        <w:rPr>
          <w:rFonts w:ascii="Century Gothic" w:hAnsi="Century Gothic"/>
          <w:sz w:val="20"/>
          <w:szCs w:val="20"/>
          <w:lang w:val="en-US"/>
        </w:rPr>
        <w:t xml:space="preserve"> to Agnes to distribute to group.</w:t>
      </w:r>
    </w:p>
    <w:p w14:paraId="22D7F130" w14:textId="53965F4C" w:rsidR="00D30893" w:rsidRPr="00D30893" w:rsidRDefault="00D30893" w:rsidP="00D30893">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Have a</w:t>
      </w:r>
      <w:r w:rsidR="00D11CAF">
        <w:rPr>
          <w:rFonts w:ascii="Century Gothic" w:hAnsi="Century Gothic"/>
          <w:sz w:val="20"/>
          <w:szCs w:val="20"/>
          <w:lang w:val="en-US"/>
        </w:rPr>
        <w:t xml:space="preserve"> few</w:t>
      </w:r>
      <w:r>
        <w:rPr>
          <w:rFonts w:ascii="Century Gothic" w:hAnsi="Century Gothic"/>
          <w:sz w:val="20"/>
          <w:szCs w:val="20"/>
          <w:lang w:val="en-US"/>
        </w:rPr>
        <w:t xml:space="preserve"> combined presentation</w:t>
      </w:r>
      <w:r w:rsidR="00D11CAF">
        <w:rPr>
          <w:rFonts w:ascii="Century Gothic" w:hAnsi="Century Gothic"/>
          <w:sz w:val="20"/>
          <w:szCs w:val="20"/>
          <w:lang w:val="en-US"/>
        </w:rPr>
        <w:t xml:space="preserve">s </w:t>
      </w:r>
      <w:r w:rsidR="00EC5F4C">
        <w:rPr>
          <w:rFonts w:ascii="Century Gothic" w:hAnsi="Century Gothic"/>
          <w:sz w:val="20"/>
          <w:szCs w:val="20"/>
          <w:lang w:val="en-US"/>
        </w:rPr>
        <w:t xml:space="preserve">with the elementary school on various topics such as anxiety, </w:t>
      </w:r>
      <w:r w:rsidR="00D11CAF">
        <w:rPr>
          <w:rFonts w:ascii="Century Gothic" w:hAnsi="Century Gothic"/>
          <w:sz w:val="20"/>
          <w:szCs w:val="20"/>
          <w:lang w:val="en-US"/>
        </w:rPr>
        <w:t>FASD, mental health,</w:t>
      </w:r>
      <w:r w:rsidR="00EC5F4C">
        <w:rPr>
          <w:rFonts w:ascii="Century Gothic" w:hAnsi="Century Gothic"/>
          <w:sz w:val="20"/>
          <w:szCs w:val="20"/>
          <w:lang w:val="en-US"/>
        </w:rPr>
        <w:t xml:space="preserve"> etc. </w:t>
      </w:r>
      <w:r w:rsidR="00D11CAF">
        <w:rPr>
          <w:rFonts w:ascii="Century Gothic" w:hAnsi="Century Gothic"/>
          <w:sz w:val="20"/>
          <w:szCs w:val="20"/>
          <w:lang w:val="en-US"/>
        </w:rPr>
        <w:t xml:space="preserve"> </w:t>
      </w:r>
    </w:p>
    <w:p w14:paraId="6D807F17" w14:textId="77777777" w:rsidR="00D30893" w:rsidRPr="00A31CEC" w:rsidRDefault="00D30893" w:rsidP="00D30893">
      <w:pPr>
        <w:pStyle w:val="ListParagraph"/>
        <w:spacing w:after="0"/>
        <w:rPr>
          <w:rFonts w:ascii="Century Gothic" w:hAnsi="Century Gothic"/>
          <w:sz w:val="20"/>
          <w:szCs w:val="20"/>
          <w:lang w:val="en-US"/>
        </w:rPr>
      </w:pPr>
    </w:p>
    <w:p w14:paraId="75987B54" w14:textId="77777777" w:rsidR="00D30893" w:rsidRPr="003D0E3C" w:rsidRDefault="00D30893" w:rsidP="00D30893">
      <w:pPr>
        <w:pStyle w:val="ListParagraph"/>
        <w:numPr>
          <w:ilvl w:val="0"/>
          <w:numId w:val="2"/>
        </w:numPr>
        <w:spacing w:after="0"/>
        <w:rPr>
          <w:rFonts w:ascii="Century Gothic" w:hAnsi="Century Gothic"/>
          <w:sz w:val="20"/>
          <w:szCs w:val="20"/>
          <w:u w:val="single"/>
          <w:lang w:val="en-US"/>
        </w:rPr>
      </w:pPr>
      <w:r>
        <w:rPr>
          <w:rFonts w:ascii="Century Gothic" w:hAnsi="Century Gothic"/>
          <w:sz w:val="20"/>
          <w:szCs w:val="20"/>
          <w:u w:val="single"/>
          <w:lang w:val="en-US"/>
        </w:rPr>
        <w:t>Student council report</w:t>
      </w:r>
    </w:p>
    <w:p w14:paraId="42C3F185" w14:textId="405297C9" w:rsidR="00D30893" w:rsidRDefault="000457B1" w:rsidP="000457B1">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N/A</w:t>
      </w:r>
    </w:p>
    <w:p w14:paraId="3B95C194" w14:textId="3460B6DD" w:rsidR="00D11CAF" w:rsidRDefault="00D11CAF" w:rsidP="000457B1">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No student council representatives were present.</w:t>
      </w:r>
    </w:p>
    <w:p w14:paraId="37B8F5FE" w14:textId="77777777" w:rsidR="000457B1" w:rsidRDefault="000457B1" w:rsidP="000457B1">
      <w:pPr>
        <w:pStyle w:val="ListParagraph"/>
        <w:spacing w:after="0"/>
        <w:rPr>
          <w:rFonts w:ascii="Century Gothic" w:hAnsi="Century Gothic"/>
          <w:sz w:val="20"/>
          <w:szCs w:val="20"/>
          <w:lang w:val="en-US"/>
        </w:rPr>
      </w:pPr>
    </w:p>
    <w:p w14:paraId="721552AE" w14:textId="77777777" w:rsidR="00D30893" w:rsidRDefault="00D30893" w:rsidP="00D30893">
      <w:pPr>
        <w:pStyle w:val="ListParagraph"/>
        <w:numPr>
          <w:ilvl w:val="0"/>
          <w:numId w:val="2"/>
        </w:numPr>
        <w:spacing w:after="0"/>
        <w:rPr>
          <w:rFonts w:ascii="Century Gothic" w:hAnsi="Century Gothic"/>
          <w:sz w:val="20"/>
          <w:szCs w:val="20"/>
          <w:u w:val="single"/>
          <w:lang w:val="en-US"/>
        </w:rPr>
      </w:pPr>
      <w:r>
        <w:rPr>
          <w:rFonts w:ascii="Century Gothic" w:hAnsi="Century Gothic"/>
          <w:sz w:val="20"/>
          <w:szCs w:val="20"/>
          <w:u w:val="single"/>
          <w:lang w:val="en-US"/>
        </w:rPr>
        <w:t>Teacher report</w:t>
      </w:r>
    </w:p>
    <w:p w14:paraId="539F1FE5" w14:textId="0787C230" w:rsidR="000457B1" w:rsidRDefault="000457B1" w:rsidP="000457B1">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Please see Mme. Thibault’s teacher report</w:t>
      </w:r>
      <w:r w:rsidR="00EC5F4C">
        <w:rPr>
          <w:rFonts w:ascii="Century Gothic" w:hAnsi="Century Gothic"/>
          <w:sz w:val="20"/>
          <w:szCs w:val="20"/>
          <w:lang w:val="en-US"/>
        </w:rPr>
        <w:t xml:space="preserve"> :</w:t>
      </w:r>
    </w:p>
    <w:p w14:paraId="4549FD3E" w14:textId="3535B663" w:rsidR="00EC5F4C" w:rsidRPr="00EC5F4C" w:rsidRDefault="00EC5F4C" w:rsidP="00EC5F4C">
      <w:pPr>
        <w:spacing w:after="0"/>
        <w:rPr>
          <w:rFonts w:ascii="Century Gothic" w:hAnsi="Century Gothic"/>
          <w:i/>
          <w:iCs/>
          <w:sz w:val="20"/>
          <w:szCs w:val="20"/>
          <w:lang w:val="en-US"/>
        </w:rPr>
      </w:pPr>
      <w:r w:rsidRPr="00EC5F4C">
        <w:rPr>
          <w:rFonts w:ascii="Century Gothic" w:hAnsi="Century Gothic"/>
          <w:i/>
          <w:iCs/>
          <w:sz w:val="20"/>
          <w:szCs w:val="20"/>
          <w:lang w:val="en-US"/>
        </w:rPr>
        <w:t>PSSC Teacher Report</w:t>
      </w:r>
      <w:r w:rsidRPr="00EC5F4C">
        <w:rPr>
          <w:rFonts w:ascii="Century Gothic" w:hAnsi="Century Gothic"/>
          <w:i/>
          <w:iCs/>
          <w:sz w:val="20"/>
          <w:szCs w:val="20"/>
          <w:lang w:val="en-US"/>
        </w:rPr>
        <w:tab/>
      </w:r>
      <w:r w:rsidRPr="00EC5F4C">
        <w:rPr>
          <w:rFonts w:ascii="Century Gothic" w:hAnsi="Century Gothic"/>
          <w:i/>
          <w:iCs/>
          <w:sz w:val="20"/>
          <w:szCs w:val="20"/>
          <w:lang w:val="en-US"/>
        </w:rPr>
        <w:tab/>
      </w:r>
      <w:r w:rsidRPr="00EC5F4C">
        <w:rPr>
          <w:rFonts w:ascii="Century Gothic" w:hAnsi="Century Gothic"/>
          <w:i/>
          <w:iCs/>
          <w:sz w:val="20"/>
          <w:szCs w:val="20"/>
          <w:lang w:val="en-US"/>
        </w:rPr>
        <w:tab/>
      </w:r>
      <w:r w:rsidRPr="00EC5F4C">
        <w:rPr>
          <w:rFonts w:ascii="Century Gothic" w:hAnsi="Century Gothic"/>
          <w:i/>
          <w:iCs/>
          <w:sz w:val="20"/>
          <w:szCs w:val="20"/>
          <w:lang w:val="en-US"/>
        </w:rPr>
        <w:tab/>
      </w:r>
      <w:r w:rsidRPr="00EC5F4C">
        <w:rPr>
          <w:rFonts w:ascii="Century Gothic" w:hAnsi="Century Gothic"/>
          <w:i/>
          <w:iCs/>
          <w:sz w:val="20"/>
          <w:szCs w:val="20"/>
          <w:lang w:val="en-US"/>
        </w:rPr>
        <w:tab/>
      </w:r>
      <w:r w:rsidRPr="00EC5F4C">
        <w:rPr>
          <w:rFonts w:ascii="Century Gothic" w:hAnsi="Century Gothic"/>
          <w:i/>
          <w:iCs/>
          <w:sz w:val="20"/>
          <w:szCs w:val="20"/>
          <w:lang w:val="en-US"/>
        </w:rPr>
        <w:tab/>
      </w:r>
      <w:r w:rsidRPr="00EC5F4C">
        <w:rPr>
          <w:rFonts w:ascii="Century Gothic" w:hAnsi="Century Gothic"/>
          <w:i/>
          <w:iCs/>
          <w:sz w:val="20"/>
          <w:szCs w:val="20"/>
          <w:lang w:val="en-US"/>
        </w:rPr>
        <w:tab/>
      </w:r>
    </w:p>
    <w:p w14:paraId="4285100F" w14:textId="77777777" w:rsidR="00EC5F4C" w:rsidRPr="00EC5F4C" w:rsidRDefault="00EC5F4C" w:rsidP="00EC5F4C">
      <w:pPr>
        <w:spacing w:after="0"/>
        <w:ind w:firstLine="720"/>
        <w:rPr>
          <w:rFonts w:ascii="Century Gothic" w:hAnsi="Century Gothic"/>
          <w:i/>
          <w:iCs/>
          <w:sz w:val="20"/>
          <w:szCs w:val="20"/>
          <w:lang w:val="en-US"/>
        </w:rPr>
      </w:pPr>
      <w:r w:rsidRPr="00EC5F4C">
        <w:rPr>
          <w:rFonts w:ascii="Century Gothic" w:hAnsi="Century Gothic"/>
          <w:i/>
          <w:iCs/>
          <w:sz w:val="20"/>
          <w:szCs w:val="20"/>
          <w:lang w:val="en-US"/>
        </w:rPr>
        <w:t xml:space="preserve">The staff are glad to have had a relatively normal year so far. We have enjoyed being able to have presentations and extra-curricular activities without restrictions. </w:t>
      </w:r>
    </w:p>
    <w:p w14:paraId="05C5F5CE" w14:textId="77777777" w:rsidR="00EC5F4C" w:rsidRPr="00EC5F4C" w:rsidRDefault="00EC5F4C" w:rsidP="00EC5F4C">
      <w:pPr>
        <w:spacing w:after="0"/>
        <w:rPr>
          <w:rFonts w:ascii="Century Gothic" w:hAnsi="Century Gothic"/>
          <w:i/>
          <w:iCs/>
          <w:sz w:val="20"/>
          <w:szCs w:val="20"/>
          <w:lang w:val="en-US"/>
        </w:rPr>
      </w:pPr>
    </w:p>
    <w:p w14:paraId="167397F6" w14:textId="77777777" w:rsidR="00EC5F4C" w:rsidRPr="00EC5F4C" w:rsidRDefault="00EC5F4C" w:rsidP="00EC5F4C">
      <w:pPr>
        <w:spacing w:after="0"/>
        <w:rPr>
          <w:rFonts w:ascii="Century Gothic" w:hAnsi="Century Gothic"/>
          <w:i/>
          <w:iCs/>
          <w:sz w:val="20"/>
          <w:szCs w:val="20"/>
        </w:rPr>
      </w:pPr>
      <w:r w:rsidRPr="00EC5F4C">
        <w:rPr>
          <w:rFonts w:ascii="Century Gothic" w:hAnsi="Century Gothic"/>
          <w:i/>
          <w:iCs/>
          <w:sz w:val="20"/>
          <w:szCs w:val="20"/>
        </w:rPr>
        <w:t>Grad class</w:t>
      </w:r>
    </w:p>
    <w:p w14:paraId="6B996DB7" w14:textId="77777777" w:rsidR="00EC5F4C" w:rsidRPr="00EC5F4C" w:rsidRDefault="00EC5F4C" w:rsidP="00EC5F4C">
      <w:pPr>
        <w:pStyle w:val="ListParagraph"/>
        <w:numPr>
          <w:ilvl w:val="0"/>
          <w:numId w:val="3"/>
        </w:numPr>
        <w:spacing w:after="0"/>
        <w:rPr>
          <w:rFonts w:ascii="Century Gothic" w:hAnsi="Century Gothic"/>
          <w:i/>
          <w:iCs/>
          <w:sz w:val="20"/>
          <w:szCs w:val="20"/>
          <w:lang w:val="en-US"/>
        </w:rPr>
      </w:pPr>
      <w:r w:rsidRPr="00EC5F4C">
        <w:rPr>
          <w:rFonts w:ascii="Century Gothic" w:hAnsi="Century Gothic"/>
          <w:i/>
          <w:iCs/>
          <w:sz w:val="20"/>
          <w:szCs w:val="20"/>
          <w:lang w:val="en-US"/>
        </w:rPr>
        <w:t>For a fundraiser, grads are selling raffle tickets for a pressure washer donated by Easy kleen. If they sell over $200$, they will be reimbursed a portion of their grad fee.</w:t>
      </w:r>
    </w:p>
    <w:p w14:paraId="7812EBE8" w14:textId="77777777" w:rsidR="00EC5F4C" w:rsidRPr="00EC5F4C" w:rsidRDefault="00EC5F4C" w:rsidP="00EC5F4C">
      <w:pPr>
        <w:pStyle w:val="ListParagraph"/>
        <w:numPr>
          <w:ilvl w:val="0"/>
          <w:numId w:val="3"/>
        </w:numPr>
        <w:spacing w:after="0"/>
        <w:rPr>
          <w:rFonts w:ascii="Century Gothic" w:hAnsi="Century Gothic"/>
          <w:i/>
          <w:iCs/>
          <w:sz w:val="20"/>
          <w:szCs w:val="20"/>
          <w:lang w:val="en-US"/>
        </w:rPr>
      </w:pPr>
      <w:r w:rsidRPr="00EC5F4C">
        <w:rPr>
          <w:rFonts w:ascii="Century Gothic" w:hAnsi="Century Gothic"/>
          <w:i/>
          <w:iCs/>
          <w:sz w:val="20"/>
          <w:szCs w:val="20"/>
          <w:lang w:val="en-US"/>
        </w:rPr>
        <w:t>The grads had a successful bottle drive in October, they raised $2188.80.</w:t>
      </w:r>
    </w:p>
    <w:p w14:paraId="08F108D0" w14:textId="77777777" w:rsidR="00EC5F4C" w:rsidRPr="00EC5F4C" w:rsidRDefault="00EC5F4C" w:rsidP="00EC5F4C">
      <w:pPr>
        <w:pStyle w:val="ListParagraph"/>
        <w:numPr>
          <w:ilvl w:val="0"/>
          <w:numId w:val="3"/>
        </w:numPr>
        <w:spacing w:after="0"/>
        <w:rPr>
          <w:rFonts w:ascii="Century Gothic" w:hAnsi="Century Gothic"/>
          <w:i/>
          <w:iCs/>
          <w:sz w:val="20"/>
          <w:szCs w:val="20"/>
          <w:lang w:val="en-US"/>
        </w:rPr>
      </w:pPr>
      <w:r w:rsidRPr="00EC5F4C">
        <w:rPr>
          <w:rFonts w:ascii="Century Gothic" w:hAnsi="Century Gothic"/>
          <w:i/>
          <w:iCs/>
          <w:sz w:val="20"/>
          <w:szCs w:val="20"/>
          <w:lang w:val="en-US"/>
        </w:rPr>
        <w:t>A parent committee has been established to organize prom.</w:t>
      </w:r>
    </w:p>
    <w:p w14:paraId="21EBCBD6" w14:textId="77777777" w:rsidR="00EC5F4C" w:rsidRPr="00EC5F4C" w:rsidRDefault="00EC5F4C" w:rsidP="00EC5F4C">
      <w:pPr>
        <w:spacing w:after="0"/>
        <w:rPr>
          <w:rFonts w:ascii="Century Gothic" w:hAnsi="Century Gothic"/>
          <w:i/>
          <w:iCs/>
          <w:sz w:val="20"/>
          <w:szCs w:val="20"/>
          <w:lang w:val="en-US"/>
        </w:rPr>
      </w:pPr>
    </w:p>
    <w:p w14:paraId="6DF79406" w14:textId="77777777" w:rsidR="00EC5F4C" w:rsidRPr="00EC5F4C" w:rsidRDefault="00EC5F4C" w:rsidP="00EC5F4C">
      <w:pPr>
        <w:spacing w:after="0"/>
        <w:rPr>
          <w:rFonts w:ascii="Century Gothic" w:hAnsi="Century Gothic"/>
          <w:i/>
          <w:iCs/>
          <w:sz w:val="20"/>
          <w:szCs w:val="20"/>
        </w:rPr>
      </w:pPr>
      <w:r w:rsidRPr="00EC5F4C">
        <w:rPr>
          <w:rFonts w:ascii="Century Gothic" w:hAnsi="Century Gothic"/>
          <w:i/>
          <w:iCs/>
          <w:sz w:val="20"/>
          <w:szCs w:val="20"/>
        </w:rPr>
        <w:t>Chat GPT &amp; technology</w:t>
      </w:r>
    </w:p>
    <w:p w14:paraId="4DF6AEBA" w14:textId="77777777" w:rsidR="00EC5F4C" w:rsidRPr="00EC5F4C" w:rsidRDefault="00EC5F4C" w:rsidP="00EC5F4C">
      <w:pPr>
        <w:pStyle w:val="ListParagraph"/>
        <w:numPr>
          <w:ilvl w:val="0"/>
          <w:numId w:val="3"/>
        </w:numPr>
        <w:spacing w:after="0"/>
        <w:rPr>
          <w:rFonts w:ascii="Century Gothic" w:hAnsi="Century Gothic"/>
          <w:i/>
          <w:iCs/>
          <w:sz w:val="20"/>
          <w:szCs w:val="20"/>
          <w:lang w:val="en-US"/>
        </w:rPr>
      </w:pPr>
      <w:r w:rsidRPr="00EC5F4C">
        <w:rPr>
          <w:rFonts w:ascii="Century Gothic" w:hAnsi="Century Gothic"/>
          <w:i/>
          <w:iCs/>
          <w:sz w:val="20"/>
          <w:szCs w:val="20"/>
          <w:lang w:val="en-US"/>
        </w:rPr>
        <w:t>Even with our current cell phone policy, we are still having some issues with devices. New programs, like Chat GPT and other apps are making it difficult to detect cheating and plagiarism. Staff take cheating and plagiarism seriously and always want to be certain an incident has occurred before addressing students.</w:t>
      </w:r>
    </w:p>
    <w:p w14:paraId="0B99FBDA" w14:textId="77777777" w:rsidR="00EC5F4C" w:rsidRPr="00EC5F4C" w:rsidRDefault="00EC5F4C" w:rsidP="00EC5F4C">
      <w:pPr>
        <w:spacing w:after="0"/>
        <w:rPr>
          <w:rFonts w:ascii="Century Gothic" w:hAnsi="Century Gothic"/>
          <w:i/>
          <w:iCs/>
          <w:sz w:val="20"/>
          <w:szCs w:val="20"/>
          <w:lang w:val="en-US"/>
        </w:rPr>
      </w:pPr>
    </w:p>
    <w:p w14:paraId="2D5F8B5A" w14:textId="77777777" w:rsidR="00EC5F4C" w:rsidRPr="00EC5F4C" w:rsidRDefault="00EC5F4C" w:rsidP="00EC5F4C">
      <w:pPr>
        <w:spacing w:after="0"/>
        <w:rPr>
          <w:rFonts w:ascii="Century Gothic" w:hAnsi="Century Gothic"/>
          <w:i/>
          <w:iCs/>
          <w:sz w:val="20"/>
          <w:szCs w:val="20"/>
        </w:rPr>
      </w:pPr>
      <w:r w:rsidRPr="00EC5F4C">
        <w:rPr>
          <w:rFonts w:ascii="Century Gothic" w:hAnsi="Century Gothic"/>
          <w:i/>
          <w:iCs/>
          <w:sz w:val="20"/>
          <w:szCs w:val="20"/>
        </w:rPr>
        <w:t>The immersion program</w:t>
      </w:r>
    </w:p>
    <w:p w14:paraId="4571B52A" w14:textId="77777777" w:rsidR="00EC5F4C" w:rsidRPr="00EC5F4C" w:rsidRDefault="00EC5F4C" w:rsidP="00EC5F4C">
      <w:pPr>
        <w:pStyle w:val="ListParagraph"/>
        <w:numPr>
          <w:ilvl w:val="0"/>
          <w:numId w:val="3"/>
        </w:numPr>
        <w:spacing w:after="0"/>
        <w:rPr>
          <w:rFonts w:ascii="Century Gothic" w:hAnsi="Century Gothic"/>
          <w:i/>
          <w:iCs/>
          <w:sz w:val="20"/>
          <w:szCs w:val="20"/>
          <w:lang w:val="en-US"/>
        </w:rPr>
      </w:pPr>
      <w:r w:rsidRPr="00EC5F4C">
        <w:rPr>
          <w:rFonts w:ascii="Century Gothic" w:hAnsi="Century Gothic"/>
          <w:i/>
          <w:iCs/>
          <w:sz w:val="20"/>
          <w:szCs w:val="20"/>
          <w:lang w:val="en-US"/>
        </w:rPr>
        <w:t>Several staff members attended the public forum at Delta Saint John on the proposed changes to the FI system. There was a strong turnout, approximately 350 people attended to voice their concerns and seek information about the new program. After consultations and reviewing the input from teachers, parents and the public, the province decided to leave the current program as is for next year.</w:t>
      </w:r>
    </w:p>
    <w:p w14:paraId="363FF250" w14:textId="77777777" w:rsidR="00EC5F4C" w:rsidRPr="00EC5F4C" w:rsidRDefault="00EC5F4C" w:rsidP="00EC5F4C">
      <w:pPr>
        <w:pStyle w:val="ListParagraph"/>
        <w:spacing w:after="0"/>
        <w:rPr>
          <w:rFonts w:ascii="Century Gothic" w:hAnsi="Century Gothic"/>
          <w:i/>
          <w:iCs/>
          <w:sz w:val="20"/>
          <w:szCs w:val="20"/>
          <w:lang w:val="en-US"/>
        </w:rPr>
      </w:pPr>
    </w:p>
    <w:p w14:paraId="4E3FA9AC" w14:textId="77777777" w:rsidR="00EC5F4C" w:rsidRPr="00EC5F4C" w:rsidRDefault="00EC5F4C" w:rsidP="00EC5F4C">
      <w:pPr>
        <w:spacing w:after="0"/>
        <w:rPr>
          <w:rFonts w:ascii="Century Gothic" w:hAnsi="Century Gothic"/>
          <w:i/>
          <w:iCs/>
          <w:sz w:val="20"/>
          <w:szCs w:val="20"/>
        </w:rPr>
      </w:pPr>
      <w:r w:rsidRPr="00EC5F4C">
        <w:rPr>
          <w:rFonts w:ascii="Century Gothic" w:hAnsi="Century Gothic"/>
          <w:i/>
          <w:iCs/>
          <w:sz w:val="20"/>
          <w:szCs w:val="20"/>
        </w:rPr>
        <w:t>Courses</w:t>
      </w:r>
    </w:p>
    <w:p w14:paraId="7B5D17AD" w14:textId="77777777" w:rsidR="00EC5F4C" w:rsidRPr="00EC5F4C" w:rsidRDefault="00EC5F4C" w:rsidP="00EC5F4C">
      <w:pPr>
        <w:pStyle w:val="ListParagraph"/>
        <w:numPr>
          <w:ilvl w:val="0"/>
          <w:numId w:val="3"/>
        </w:numPr>
        <w:spacing w:after="0"/>
        <w:rPr>
          <w:rFonts w:ascii="Century Gothic" w:hAnsi="Century Gothic"/>
          <w:i/>
          <w:iCs/>
          <w:sz w:val="20"/>
          <w:szCs w:val="20"/>
          <w:lang w:val="en-US"/>
        </w:rPr>
      </w:pPr>
      <w:r w:rsidRPr="00EC5F4C">
        <w:rPr>
          <w:rFonts w:ascii="Century Gothic" w:hAnsi="Century Gothic"/>
          <w:i/>
          <w:iCs/>
          <w:sz w:val="20"/>
          <w:szCs w:val="20"/>
          <w:lang w:val="en-US"/>
        </w:rPr>
        <w:t xml:space="preserve">Staff are curious as to your input on split classes and course selection at BRHS. Our staffing numbers are fixed and based on student enrollment; however, the school does have some flexibility on how they assign staff members. Within the given allotment would you </w:t>
      </w:r>
      <w:r w:rsidRPr="00EC5F4C">
        <w:rPr>
          <w:rFonts w:ascii="Century Gothic" w:hAnsi="Century Gothic"/>
          <w:i/>
          <w:iCs/>
          <w:sz w:val="20"/>
          <w:szCs w:val="20"/>
          <w:lang w:val="en-US"/>
        </w:rPr>
        <w:lastRenderedPageBreak/>
        <w:t xml:space="preserve">prefer to see fewer middle school split classes with less selection for high school electives or more middle school split classes with more options for high school electives? </w:t>
      </w:r>
    </w:p>
    <w:p w14:paraId="7E3152FF" w14:textId="4AD2D953" w:rsidR="00EC5F4C" w:rsidRDefault="00EC5F4C" w:rsidP="00EC5F4C">
      <w:pPr>
        <w:pStyle w:val="ListParagraph"/>
        <w:spacing w:after="0"/>
        <w:rPr>
          <w:rFonts w:ascii="Century Gothic" w:hAnsi="Century Gothic"/>
          <w:sz w:val="20"/>
          <w:szCs w:val="20"/>
          <w:lang w:val="en-US"/>
        </w:rPr>
      </w:pPr>
    </w:p>
    <w:p w14:paraId="15E82284" w14:textId="5B1FE945" w:rsidR="00EC5F4C" w:rsidRDefault="00EC5F4C" w:rsidP="00EC5F4C">
      <w:pPr>
        <w:pStyle w:val="ListParagraph"/>
        <w:spacing w:after="0"/>
        <w:rPr>
          <w:rFonts w:ascii="Century Gothic" w:hAnsi="Century Gothic"/>
          <w:sz w:val="20"/>
          <w:szCs w:val="20"/>
          <w:lang w:val="en-US"/>
        </w:rPr>
      </w:pPr>
      <w:r>
        <w:rPr>
          <w:rFonts w:ascii="Century Gothic" w:hAnsi="Century Gothic"/>
          <w:sz w:val="20"/>
          <w:szCs w:val="20"/>
          <w:lang w:val="en-US"/>
        </w:rPr>
        <w:t xml:space="preserve">Follow up to report: </w:t>
      </w:r>
    </w:p>
    <w:p w14:paraId="6E6D9047" w14:textId="1E4F7584" w:rsidR="000457B1" w:rsidRDefault="000457B1" w:rsidP="000457B1">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 xml:space="preserve">Parents would like more info about </w:t>
      </w:r>
      <w:r w:rsidR="00D11CAF">
        <w:rPr>
          <w:rFonts w:ascii="Century Gothic" w:hAnsi="Century Gothic"/>
          <w:sz w:val="20"/>
          <w:szCs w:val="20"/>
          <w:lang w:val="en-US"/>
        </w:rPr>
        <w:t xml:space="preserve">AI </w:t>
      </w:r>
      <w:r>
        <w:rPr>
          <w:rFonts w:ascii="Century Gothic" w:hAnsi="Century Gothic"/>
          <w:sz w:val="20"/>
          <w:szCs w:val="20"/>
          <w:lang w:val="en-US"/>
        </w:rPr>
        <w:t xml:space="preserve">programs </w:t>
      </w:r>
      <w:r w:rsidR="00D11CAF">
        <w:rPr>
          <w:rFonts w:ascii="Century Gothic" w:hAnsi="Century Gothic"/>
          <w:sz w:val="20"/>
          <w:szCs w:val="20"/>
          <w:lang w:val="en-US"/>
        </w:rPr>
        <w:t xml:space="preserve">and apps </w:t>
      </w:r>
      <w:r>
        <w:rPr>
          <w:rFonts w:ascii="Century Gothic" w:hAnsi="Century Gothic"/>
          <w:sz w:val="20"/>
          <w:szCs w:val="20"/>
          <w:lang w:val="en-US"/>
        </w:rPr>
        <w:t xml:space="preserve">such as Chat GPT from district or province. </w:t>
      </w:r>
      <w:r w:rsidR="00D11CAF">
        <w:rPr>
          <w:rFonts w:ascii="Century Gothic" w:hAnsi="Century Gothic"/>
          <w:sz w:val="20"/>
          <w:szCs w:val="20"/>
          <w:lang w:val="en-US"/>
        </w:rPr>
        <w:t xml:space="preserve">Some parents are unaware </w:t>
      </w:r>
      <w:r>
        <w:rPr>
          <w:rFonts w:ascii="Century Gothic" w:hAnsi="Century Gothic"/>
          <w:sz w:val="20"/>
          <w:szCs w:val="20"/>
          <w:lang w:val="en-US"/>
        </w:rPr>
        <w:t>these programs</w:t>
      </w:r>
      <w:r w:rsidR="00D11CAF">
        <w:rPr>
          <w:rFonts w:ascii="Century Gothic" w:hAnsi="Century Gothic"/>
          <w:sz w:val="20"/>
          <w:szCs w:val="20"/>
          <w:lang w:val="en-US"/>
        </w:rPr>
        <w:t xml:space="preserve"> exist and are therefore unable to monitor their children using them</w:t>
      </w:r>
      <w:r>
        <w:rPr>
          <w:rFonts w:ascii="Century Gothic" w:hAnsi="Century Gothic"/>
          <w:sz w:val="20"/>
          <w:szCs w:val="20"/>
          <w:lang w:val="en-US"/>
        </w:rPr>
        <w:t xml:space="preserve">. </w:t>
      </w:r>
    </w:p>
    <w:p w14:paraId="5CF2DB53" w14:textId="5EAE3285" w:rsidR="00D30893" w:rsidRDefault="00EC5F4C" w:rsidP="000457B1">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 xml:space="preserve">Parents would like to receive </w:t>
      </w:r>
      <w:r w:rsidR="00125508">
        <w:rPr>
          <w:rFonts w:ascii="Century Gothic" w:hAnsi="Century Gothic"/>
          <w:sz w:val="20"/>
          <w:szCs w:val="20"/>
          <w:lang w:val="en-US"/>
        </w:rPr>
        <w:t>su</w:t>
      </w:r>
      <w:r w:rsidR="000457B1">
        <w:rPr>
          <w:rFonts w:ascii="Century Gothic" w:hAnsi="Century Gothic"/>
          <w:sz w:val="20"/>
          <w:szCs w:val="20"/>
          <w:lang w:val="en-US"/>
        </w:rPr>
        <w:t>rveys</w:t>
      </w:r>
      <w:r w:rsidR="00125508">
        <w:rPr>
          <w:rFonts w:ascii="Century Gothic" w:hAnsi="Century Gothic"/>
          <w:sz w:val="20"/>
          <w:szCs w:val="20"/>
          <w:lang w:val="en-US"/>
        </w:rPr>
        <w:t xml:space="preserve"> through email </w:t>
      </w:r>
      <w:r w:rsidR="000457B1">
        <w:rPr>
          <w:rFonts w:ascii="Century Gothic" w:hAnsi="Century Gothic"/>
          <w:sz w:val="20"/>
          <w:szCs w:val="20"/>
          <w:lang w:val="en-US"/>
        </w:rPr>
        <w:t xml:space="preserve">for input </w:t>
      </w:r>
      <w:r w:rsidR="006F12EA">
        <w:rPr>
          <w:rFonts w:ascii="Century Gothic" w:hAnsi="Century Gothic"/>
          <w:sz w:val="20"/>
          <w:szCs w:val="20"/>
          <w:lang w:val="en-US"/>
        </w:rPr>
        <w:t>regarding courses, school events, ways to improve the school, etc.</w:t>
      </w:r>
    </w:p>
    <w:p w14:paraId="241515FA" w14:textId="57F8DF9A" w:rsidR="000457B1" w:rsidRDefault="000457B1" w:rsidP="000457B1">
      <w:pPr>
        <w:pStyle w:val="ListParagraph"/>
        <w:spacing w:after="0"/>
        <w:rPr>
          <w:rFonts w:ascii="Century Gothic" w:hAnsi="Century Gothic"/>
          <w:sz w:val="20"/>
          <w:szCs w:val="20"/>
          <w:lang w:val="en-US"/>
        </w:rPr>
      </w:pPr>
    </w:p>
    <w:p w14:paraId="6BD4EB6C" w14:textId="77777777" w:rsidR="00D30893" w:rsidRDefault="00D30893" w:rsidP="00D30893">
      <w:pPr>
        <w:pStyle w:val="ListParagraph"/>
        <w:numPr>
          <w:ilvl w:val="0"/>
          <w:numId w:val="2"/>
        </w:numPr>
        <w:spacing w:after="0"/>
        <w:rPr>
          <w:rFonts w:ascii="Century Gothic" w:hAnsi="Century Gothic"/>
          <w:sz w:val="20"/>
          <w:szCs w:val="20"/>
          <w:u w:val="single"/>
          <w:lang w:val="en-US"/>
        </w:rPr>
      </w:pPr>
      <w:r>
        <w:rPr>
          <w:rFonts w:ascii="Century Gothic" w:hAnsi="Century Gothic"/>
          <w:sz w:val="20"/>
          <w:szCs w:val="20"/>
          <w:u w:val="single"/>
          <w:lang w:val="en-US"/>
        </w:rPr>
        <w:t>Principal report</w:t>
      </w:r>
    </w:p>
    <w:p w14:paraId="62587A21" w14:textId="5BD512F9" w:rsidR="00D30893" w:rsidRDefault="00D30893" w:rsidP="00D30893">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Please see Mrs. McFadden’s principal report</w:t>
      </w:r>
    </w:p>
    <w:p w14:paraId="119B0C79" w14:textId="77777777" w:rsidR="00EC5F4C" w:rsidRDefault="00EC5F4C" w:rsidP="00EC5F4C">
      <w:pPr>
        <w:pStyle w:val="ListParagraph"/>
        <w:spacing w:after="0"/>
        <w:rPr>
          <w:rFonts w:ascii="Century Gothic" w:hAnsi="Century Gothic"/>
          <w:sz w:val="20"/>
          <w:szCs w:val="20"/>
          <w:lang w:val="en-US"/>
        </w:rPr>
      </w:pPr>
    </w:p>
    <w:p w14:paraId="1845CD06" w14:textId="31FB528F" w:rsidR="00EC5F4C" w:rsidRDefault="00EC5F4C" w:rsidP="00EC5F4C">
      <w:pPr>
        <w:pStyle w:val="ListParagraph"/>
        <w:spacing w:after="0"/>
        <w:rPr>
          <w:rFonts w:ascii="Century Gothic" w:hAnsi="Century Gothic"/>
          <w:sz w:val="20"/>
          <w:szCs w:val="20"/>
          <w:lang w:val="en-US"/>
        </w:rPr>
      </w:pPr>
      <w:r>
        <w:rPr>
          <w:rFonts w:ascii="Century Gothic" w:hAnsi="Century Gothic"/>
          <w:sz w:val="20"/>
          <w:szCs w:val="20"/>
          <w:lang w:val="en-US"/>
        </w:rPr>
        <w:t>Follow up to report:</w:t>
      </w:r>
    </w:p>
    <w:p w14:paraId="575CA656" w14:textId="66C881B0" w:rsidR="007C2672" w:rsidRDefault="00436C16" w:rsidP="00D30893">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 xml:space="preserve">Talk of student numbers prompted a discussion about school zoning. </w:t>
      </w:r>
      <w:r w:rsidR="007C2672">
        <w:rPr>
          <w:rFonts w:ascii="Century Gothic" w:hAnsi="Century Gothic"/>
          <w:sz w:val="20"/>
          <w:szCs w:val="20"/>
          <w:lang w:val="en-US"/>
        </w:rPr>
        <w:t>Parents would rather have N</w:t>
      </w:r>
      <w:r>
        <w:rPr>
          <w:rFonts w:ascii="Century Gothic" w:hAnsi="Century Gothic"/>
          <w:sz w:val="20"/>
          <w:szCs w:val="20"/>
          <w:lang w:val="en-US"/>
        </w:rPr>
        <w:t>orton elementary</w:t>
      </w:r>
      <w:r w:rsidR="007C2672">
        <w:rPr>
          <w:rFonts w:ascii="Century Gothic" w:hAnsi="Century Gothic"/>
          <w:sz w:val="20"/>
          <w:szCs w:val="20"/>
          <w:lang w:val="en-US"/>
        </w:rPr>
        <w:t xml:space="preserve"> merge with B</w:t>
      </w:r>
      <w:r>
        <w:rPr>
          <w:rFonts w:ascii="Century Gothic" w:hAnsi="Century Gothic"/>
          <w:sz w:val="20"/>
          <w:szCs w:val="20"/>
          <w:lang w:val="en-US"/>
        </w:rPr>
        <w:t xml:space="preserve">elleisle elementary </w:t>
      </w:r>
      <w:r w:rsidR="007C2672">
        <w:rPr>
          <w:rFonts w:ascii="Century Gothic" w:hAnsi="Century Gothic"/>
          <w:sz w:val="20"/>
          <w:szCs w:val="20"/>
          <w:lang w:val="en-US"/>
        </w:rPr>
        <w:t xml:space="preserve">than have BES merge with BRHS. </w:t>
      </w:r>
      <w:r>
        <w:rPr>
          <w:rFonts w:ascii="Century Gothic" w:hAnsi="Century Gothic"/>
          <w:sz w:val="20"/>
          <w:szCs w:val="20"/>
          <w:lang w:val="en-US"/>
        </w:rPr>
        <w:t>Norton elementary is now within the Valley Waters zone.</w:t>
      </w:r>
    </w:p>
    <w:p w14:paraId="77523367" w14:textId="77777777" w:rsidR="00D30893" w:rsidRDefault="00D30893" w:rsidP="00D30893">
      <w:pPr>
        <w:spacing w:after="0"/>
        <w:rPr>
          <w:rFonts w:ascii="Century Gothic" w:hAnsi="Century Gothic"/>
          <w:sz w:val="20"/>
          <w:szCs w:val="20"/>
          <w:lang w:val="en-US"/>
        </w:rPr>
      </w:pPr>
    </w:p>
    <w:p w14:paraId="278AFA72" w14:textId="63774AF7" w:rsidR="00D30893" w:rsidRPr="003B2154" w:rsidRDefault="000D0282" w:rsidP="00D30893">
      <w:pPr>
        <w:pStyle w:val="ListParagraph"/>
        <w:numPr>
          <w:ilvl w:val="0"/>
          <w:numId w:val="2"/>
        </w:numPr>
        <w:spacing w:after="0"/>
        <w:rPr>
          <w:rFonts w:ascii="Century Gothic" w:hAnsi="Century Gothic"/>
          <w:sz w:val="20"/>
          <w:szCs w:val="20"/>
          <w:u w:val="single"/>
          <w:lang w:val="en-US"/>
        </w:rPr>
      </w:pPr>
      <w:r>
        <w:rPr>
          <w:rFonts w:ascii="Century Gothic" w:hAnsi="Century Gothic"/>
          <w:sz w:val="20"/>
          <w:szCs w:val="20"/>
          <w:u w:val="single"/>
          <w:lang w:val="en-US"/>
        </w:rPr>
        <w:t>Cafeteria</w:t>
      </w:r>
    </w:p>
    <w:p w14:paraId="0DB16AE2" w14:textId="23442FF2" w:rsidR="00D30893" w:rsidRDefault="000D0282" w:rsidP="00D30893">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Food safety course was completed through Kredls. At least one member needs to have their certification</w:t>
      </w:r>
      <w:r w:rsidR="00436C16">
        <w:rPr>
          <w:rFonts w:ascii="Century Gothic" w:hAnsi="Century Gothic"/>
          <w:sz w:val="20"/>
          <w:szCs w:val="20"/>
          <w:lang w:val="en-US"/>
        </w:rPr>
        <w:t xml:space="preserve"> for cafeteria to operate</w:t>
      </w:r>
      <w:r>
        <w:rPr>
          <w:rFonts w:ascii="Century Gothic" w:hAnsi="Century Gothic"/>
          <w:sz w:val="20"/>
          <w:szCs w:val="20"/>
          <w:lang w:val="en-US"/>
        </w:rPr>
        <w:t xml:space="preserve">. Sales are going well. </w:t>
      </w:r>
      <w:r w:rsidR="00FC344A">
        <w:rPr>
          <w:rFonts w:ascii="Century Gothic" w:hAnsi="Century Gothic"/>
          <w:sz w:val="20"/>
          <w:szCs w:val="20"/>
          <w:lang w:val="en-US"/>
        </w:rPr>
        <w:t xml:space="preserve">Hoping to have the cafeteria opened 4 days a week, leaving Tuesdays available for the culinary tech class to sell food items. </w:t>
      </w:r>
      <w:r w:rsidR="00C2063A">
        <w:rPr>
          <w:rFonts w:ascii="Century Gothic" w:hAnsi="Century Gothic"/>
          <w:sz w:val="20"/>
          <w:szCs w:val="20"/>
          <w:lang w:val="en-US"/>
        </w:rPr>
        <w:t xml:space="preserve">Would like to eventually serve to the elementary school. </w:t>
      </w:r>
    </w:p>
    <w:p w14:paraId="36D8F261" w14:textId="3ACA7F98" w:rsidR="00ED1533" w:rsidRDefault="00125508" w:rsidP="00D30893">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Photos of f</w:t>
      </w:r>
      <w:r w:rsidR="00ED1533">
        <w:rPr>
          <w:rFonts w:ascii="Century Gothic" w:hAnsi="Century Gothic"/>
          <w:sz w:val="20"/>
          <w:szCs w:val="20"/>
          <w:lang w:val="en-US"/>
        </w:rPr>
        <w:t xml:space="preserve">ood from the cafeteria to be posted on the Doings from the Den </w:t>
      </w:r>
      <w:r w:rsidR="00436C16">
        <w:rPr>
          <w:rFonts w:ascii="Century Gothic" w:hAnsi="Century Gothic"/>
          <w:sz w:val="20"/>
          <w:szCs w:val="20"/>
          <w:lang w:val="en-US"/>
        </w:rPr>
        <w:t xml:space="preserve">Facebook </w:t>
      </w:r>
      <w:r w:rsidR="00ED1533">
        <w:rPr>
          <w:rFonts w:ascii="Century Gothic" w:hAnsi="Century Gothic"/>
          <w:sz w:val="20"/>
          <w:szCs w:val="20"/>
          <w:lang w:val="en-US"/>
        </w:rPr>
        <w:t>page.</w:t>
      </w:r>
    </w:p>
    <w:p w14:paraId="6A5E12D3" w14:textId="77777777" w:rsidR="00D30893" w:rsidRPr="006F1D4E" w:rsidRDefault="00D30893" w:rsidP="00D30893">
      <w:pPr>
        <w:pStyle w:val="ListParagraph"/>
        <w:spacing w:after="0"/>
        <w:rPr>
          <w:rFonts w:ascii="Century Gothic" w:hAnsi="Century Gothic"/>
          <w:sz w:val="20"/>
          <w:szCs w:val="20"/>
          <w:lang w:val="en-US"/>
        </w:rPr>
      </w:pPr>
    </w:p>
    <w:p w14:paraId="360527BB" w14:textId="16F85746" w:rsidR="00D30893" w:rsidRPr="003B2154" w:rsidRDefault="00940977" w:rsidP="00D30893">
      <w:pPr>
        <w:pStyle w:val="ListParagraph"/>
        <w:numPr>
          <w:ilvl w:val="0"/>
          <w:numId w:val="2"/>
        </w:numPr>
        <w:spacing w:after="0"/>
        <w:rPr>
          <w:rFonts w:ascii="Century Gothic" w:hAnsi="Century Gothic"/>
          <w:sz w:val="20"/>
          <w:szCs w:val="20"/>
          <w:u w:val="single"/>
          <w:lang w:val="en-US"/>
        </w:rPr>
      </w:pPr>
      <w:r>
        <w:rPr>
          <w:rFonts w:ascii="Century Gothic" w:hAnsi="Century Gothic"/>
          <w:sz w:val="20"/>
          <w:szCs w:val="20"/>
          <w:u w:val="single"/>
          <w:lang w:val="en-US"/>
        </w:rPr>
        <w:t xml:space="preserve">From the community </w:t>
      </w:r>
    </w:p>
    <w:p w14:paraId="5B501B76" w14:textId="6EB56D3F" w:rsidR="00D30893" w:rsidRDefault="00C91E91" w:rsidP="00940977">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A</w:t>
      </w:r>
      <w:r w:rsidR="00940977">
        <w:rPr>
          <w:rFonts w:ascii="Century Gothic" w:hAnsi="Century Gothic"/>
          <w:sz w:val="20"/>
          <w:szCs w:val="20"/>
          <w:lang w:val="en-US"/>
        </w:rPr>
        <w:t xml:space="preserve"> community</w:t>
      </w:r>
      <w:r>
        <w:rPr>
          <w:rFonts w:ascii="Century Gothic" w:hAnsi="Century Gothic"/>
          <w:sz w:val="20"/>
          <w:szCs w:val="20"/>
          <w:lang w:val="en-US"/>
        </w:rPr>
        <w:t xml:space="preserve"> member had a concern</w:t>
      </w:r>
      <w:r w:rsidR="00940977">
        <w:rPr>
          <w:rFonts w:ascii="Century Gothic" w:hAnsi="Century Gothic"/>
          <w:sz w:val="20"/>
          <w:szCs w:val="20"/>
          <w:lang w:val="en-US"/>
        </w:rPr>
        <w:t xml:space="preserve"> regarding </w:t>
      </w:r>
      <w:r>
        <w:rPr>
          <w:rFonts w:ascii="Century Gothic" w:hAnsi="Century Gothic"/>
          <w:sz w:val="20"/>
          <w:szCs w:val="20"/>
          <w:lang w:val="en-US"/>
        </w:rPr>
        <w:t xml:space="preserve">a </w:t>
      </w:r>
      <w:r w:rsidR="00A04C18">
        <w:rPr>
          <w:rFonts w:ascii="Century Gothic" w:hAnsi="Century Gothic"/>
          <w:sz w:val="20"/>
          <w:szCs w:val="20"/>
          <w:lang w:val="en-US"/>
        </w:rPr>
        <w:t>TNB</w:t>
      </w:r>
      <w:r>
        <w:rPr>
          <w:rFonts w:ascii="Century Gothic" w:hAnsi="Century Gothic"/>
          <w:sz w:val="20"/>
          <w:szCs w:val="20"/>
          <w:lang w:val="en-US"/>
        </w:rPr>
        <w:t xml:space="preserve"> play held at the school for students. </w:t>
      </w:r>
      <w:r w:rsidR="00C41819">
        <w:rPr>
          <w:rFonts w:ascii="Century Gothic" w:hAnsi="Century Gothic"/>
          <w:sz w:val="20"/>
          <w:szCs w:val="20"/>
          <w:lang w:val="en-US"/>
        </w:rPr>
        <w:t>Student</w:t>
      </w:r>
      <w:r>
        <w:rPr>
          <w:rFonts w:ascii="Century Gothic" w:hAnsi="Century Gothic"/>
          <w:sz w:val="20"/>
          <w:szCs w:val="20"/>
          <w:lang w:val="en-US"/>
        </w:rPr>
        <w:t>s</w:t>
      </w:r>
      <w:r w:rsidR="00A04C18">
        <w:rPr>
          <w:rFonts w:ascii="Century Gothic" w:hAnsi="Century Gothic"/>
          <w:sz w:val="20"/>
          <w:szCs w:val="20"/>
          <w:lang w:val="en-US"/>
        </w:rPr>
        <w:t xml:space="preserve"> do</w:t>
      </w:r>
      <w:r>
        <w:rPr>
          <w:rFonts w:ascii="Century Gothic" w:hAnsi="Century Gothic"/>
          <w:sz w:val="20"/>
          <w:szCs w:val="20"/>
          <w:lang w:val="en-US"/>
        </w:rPr>
        <w:t xml:space="preserve"> have the option to opt-out of viewing a presentation or play they do </w:t>
      </w:r>
      <w:r w:rsidR="00C41819">
        <w:rPr>
          <w:rFonts w:ascii="Century Gothic" w:hAnsi="Century Gothic"/>
          <w:sz w:val="20"/>
          <w:szCs w:val="20"/>
          <w:lang w:val="en-US"/>
        </w:rPr>
        <w:t>not</w:t>
      </w:r>
      <w:r>
        <w:rPr>
          <w:rFonts w:ascii="Century Gothic" w:hAnsi="Century Gothic"/>
          <w:sz w:val="20"/>
          <w:szCs w:val="20"/>
          <w:lang w:val="en-US"/>
        </w:rPr>
        <w:t xml:space="preserve"> </w:t>
      </w:r>
      <w:r w:rsidR="00A04C18">
        <w:rPr>
          <w:rFonts w:ascii="Century Gothic" w:hAnsi="Century Gothic"/>
          <w:sz w:val="20"/>
          <w:szCs w:val="20"/>
          <w:lang w:val="en-US"/>
        </w:rPr>
        <w:t>wish to</w:t>
      </w:r>
      <w:r>
        <w:rPr>
          <w:rFonts w:ascii="Century Gothic" w:hAnsi="Century Gothic"/>
          <w:sz w:val="20"/>
          <w:szCs w:val="20"/>
          <w:lang w:val="en-US"/>
        </w:rPr>
        <w:t xml:space="preserve"> attend. </w:t>
      </w:r>
    </w:p>
    <w:p w14:paraId="553E8928" w14:textId="357EDC83" w:rsidR="000512C0" w:rsidRDefault="000512C0" w:rsidP="00940977">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Issue last year with yearbooks and grad class. Some parents</w:t>
      </w:r>
      <w:r w:rsidR="00C91E91">
        <w:rPr>
          <w:rFonts w:ascii="Century Gothic" w:hAnsi="Century Gothic"/>
          <w:sz w:val="20"/>
          <w:szCs w:val="20"/>
          <w:lang w:val="en-US"/>
        </w:rPr>
        <w:t xml:space="preserve"> of grads</w:t>
      </w:r>
      <w:r>
        <w:rPr>
          <w:rFonts w:ascii="Century Gothic" w:hAnsi="Century Gothic"/>
          <w:sz w:val="20"/>
          <w:szCs w:val="20"/>
          <w:lang w:val="en-US"/>
        </w:rPr>
        <w:t xml:space="preserve"> bought yearbooks not knowing they were included in grad fee.</w:t>
      </w:r>
      <w:r w:rsidR="00ED1533">
        <w:rPr>
          <w:rFonts w:ascii="Century Gothic" w:hAnsi="Century Gothic"/>
          <w:sz w:val="20"/>
          <w:szCs w:val="20"/>
          <w:lang w:val="en-US"/>
        </w:rPr>
        <w:t xml:space="preserve"> </w:t>
      </w:r>
    </w:p>
    <w:p w14:paraId="59710EBA" w14:textId="7F972BC8" w:rsidR="008947FC" w:rsidRDefault="008947FC" w:rsidP="008F7B84">
      <w:pPr>
        <w:pStyle w:val="ListParagraph"/>
        <w:spacing w:after="0"/>
        <w:rPr>
          <w:rFonts w:ascii="Century Gothic" w:hAnsi="Century Gothic"/>
          <w:sz w:val="20"/>
          <w:szCs w:val="20"/>
          <w:lang w:val="en-US"/>
        </w:rPr>
      </w:pPr>
    </w:p>
    <w:p w14:paraId="2B3A6CFD" w14:textId="77777777" w:rsidR="00D30893" w:rsidRDefault="00D30893" w:rsidP="00D30893">
      <w:pPr>
        <w:pStyle w:val="ListParagraph"/>
        <w:numPr>
          <w:ilvl w:val="0"/>
          <w:numId w:val="2"/>
        </w:numPr>
        <w:spacing w:after="0"/>
        <w:rPr>
          <w:rFonts w:ascii="Century Gothic" w:hAnsi="Century Gothic"/>
          <w:sz w:val="20"/>
          <w:szCs w:val="20"/>
          <w:u w:val="single"/>
          <w:lang w:val="en-US"/>
        </w:rPr>
      </w:pPr>
      <w:r w:rsidRPr="00942F2F">
        <w:rPr>
          <w:rFonts w:ascii="Century Gothic" w:hAnsi="Century Gothic"/>
          <w:sz w:val="20"/>
          <w:szCs w:val="20"/>
          <w:u w:val="single"/>
          <w:lang w:val="en-US"/>
        </w:rPr>
        <w:t>Question round</w:t>
      </w:r>
    </w:p>
    <w:p w14:paraId="31AE53CC" w14:textId="13AA10BD" w:rsidR="00D30893" w:rsidRPr="00C91E91" w:rsidRDefault="008F7B84" w:rsidP="00C91E91">
      <w:pPr>
        <w:pStyle w:val="ListParagraph"/>
        <w:numPr>
          <w:ilvl w:val="1"/>
          <w:numId w:val="2"/>
        </w:numPr>
        <w:spacing w:after="0"/>
        <w:rPr>
          <w:rFonts w:ascii="Century Gothic" w:hAnsi="Century Gothic"/>
          <w:sz w:val="20"/>
          <w:szCs w:val="20"/>
          <w:u w:val="single"/>
          <w:lang w:val="en-US"/>
        </w:rPr>
      </w:pPr>
      <w:r w:rsidRPr="00C91E91">
        <w:rPr>
          <w:rFonts w:ascii="Century Gothic" w:hAnsi="Century Gothic"/>
          <w:sz w:val="20"/>
          <w:szCs w:val="20"/>
          <w:lang w:val="en-US"/>
        </w:rPr>
        <w:t>Can we do a cell phone challenge to promote mental health?</w:t>
      </w:r>
      <w:r w:rsidR="00C91E91" w:rsidRPr="00C91E91">
        <w:rPr>
          <w:rFonts w:ascii="Century Gothic" w:hAnsi="Century Gothic"/>
          <w:sz w:val="20"/>
          <w:szCs w:val="20"/>
          <w:lang w:val="en-US"/>
        </w:rPr>
        <w:t xml:space="preserve"> A cell phone lock-up challenge was proposed with the goal of promoting student mental health. Ideas about receiving funding (Bell Lets Talk campaign) for prizes was suggested. Discussion about the parameters regarding the challenge was started but nothing was finalized.</w:t>
      </w:r>
      <w:r w:rsidRPr="00C91E91">
        <w:rPr>
          <w:rFonts w:ascii="Century Gothic" w:hAnsi="Century Gothic"/>
          <w:sz w:val="20"/>
          <w:szCs w:val="20"/>
          <w:lang w:val="en-US"/>
        </w:rPr>
        <w:t xml:space="preserve">  </w:t>
      </w:r>
    </w:p>
    <w:p w14:paraId="0C86B6E5" w14:textId="77777777" w:rsidR="00D30893" w:rsidRPr="00942F2F" w:rsidRDefault="00D30893" w:rsidP="00D30893">
      <w:pPr>
        <w:pStyle w:val="ListParagraph"/>
        <w:spacing w:after="0"/>
        <w:rPr>
          <w:rFonts w:ascii="Century Gothic" w:hAnsi="Century Gothic"/>
          <w:sz w:val="20"/>
          <w:szCs w:val="20"/>
          <w:u w:val="single"/>
          <w:lang w:val="en-US"/>
        </w:rPr>
      </w:pPr>
    </w:p>
    <w:p w14:paraId="272324FE" w14:textId="77777777" w:rsidR="00D30893" w:rsidRDefault="00D30893" w:rsidP="00D30893">
      <w:pPr>
        <w:pStyle w:val="ListParagraph"/>
        <w:spacing w:after="0"/>
        <w:rPr>
          <w:rFonts w:ascii="Century Gothic" w:hAnsi="Century Gothic"/>
          <w:sz w:val="20"/>
          <w:szCs w:val="20"/>
          <w:lang w:val="en-US"/>
        </w:rPr>
      </w:pPr>
    </w:p>
    <w:p w14:paraId="0A4EE7CA" w14:textId="77777777" w:rsidR="00D30893" w:rsidRPr="00303435" w:rsidRDefault="00D30893" w:rsidP="00D30893">
      <w:pPr>
        <w:pStyle w:val="ListParagraph"/>
        <w:spacing w:after="0"/>
        <w:rPr>
          <w:rFonts w:ascii="Century Gothic" w:hAnsi="Century Gothic"/>
          <w:sz w:val="20"/>
          <w:szCs w:val="20"/>
          <w:lang w:val="en-US"/>
        </w:rPr>
      </w:pPr>
      <w:r>
        <w:rPr>
          <w:rFonts w:ascii="Century Gothic" w:hAnsi="Century Gothic"/>
          <w:sz w:val="20"/>
          <w:szCs w:val="20"/>
          <w:lang w:val="en-US"/>
        </w:rPr>
        <w:t xml:space="preserve"> </w:t>
      </w:r>
    </w:p>
    <w:p w14:paraId="6C0AB3DC" w14:textId="77777777" w:rsidR="009B6C63" w:rsidRPr="00D30893" w:rsidRDefault="009B6C63">
      <w:pPr>
        <w:rPr>
          <w:lang w:val="en-US"/>
        </w:rPr>
      </w:pPr>
    </w:p>
    <w:sectPr w:rsidR="009B6C63" w:rsidRPr="00D30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B54D7"/>
    <w:multiLevelType w:val="hybridMultilevel"/>
    <w:tmpl w:val="46443240"/>
    <w:lvl w:ilvl="0" w:tplc="436630AA">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256A0"/>
    <w:multiLevelType w:val="hybridMultilevel"/>
    <w:tmpl w:val="CC9AAFE4"/>
    <w:lvl w:ilvl="0" w:tplc="6784B2A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B4460"/>
    <w:multiLevelType w:val="hybridMultilevel"/>
    <w:tmpl w:val="006A49C4"/>
    <w:lvl w:ilvl="0" w:tplc="0409000F">
      <w:start w:val="1"/>
      <w:numFmt w:val="decimal"/>
      <w:lvlText w:val="%1."/>
      <w:lvlJc w:val="left"/>
      <w:pPr>
        <w:ind w:left="720" w:hanging="360"/>
      </w:pPr>
      <w:rPr>
        <w:rFonts w:hint="default"/>
      </w:rPr>
    </w:lvl>
    <w:lvl w:ilvl="1" w:tplc="6784B2A4">
      <w:numFmt w:val="bullet"/>
      <w:lvlText w:val="-"/>
      <w:lvlJc w:val="left"/>
      <w:pPr>
        <w:ind w:left="720" w:hanging="360"/>
      </w:pPr>
      <w:rPr>
        <w:rFonts w:ascii="Century Gothic" w:eastAsiaTheme="minorHAnsi" w:hAnsi="Century Gothic" w:cstheme="minorBidi"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404129">
    <w:abstractNumId w:val="1"/>
  </w:num>
  <w:num w:numId="2" w16cid:durableId="927999476">
    <w:abstractNumId w:val="2"/>
  </w:num>
  <w:num w:numId="3" w16cid:durableId="175481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93"/>
    <w:rsid w:val="000457B1"/>
    <w:rsid w:val="000512C0"/>
    <w:rsid w:val="000D0282"/>
    <w:rsid w:val="00125508"/>
    <w:rsid w:val="00246A62"/>
    <w:rsid w:val="003260E6"/>
    <w:rsid w:val="00436C16"/>
    <w:rsid w:val="00474325"/>
    <w:rsid w:val="005B7975"/>
    <w:rsid w:val="006A2170"/>
    <w:rsid w:val="006F12EA"/>
    <w:rsid w:val="007C2672"/>
    <w:rsid w:val="00861ED6"/>
    <w:rsid w:val="008947FC"/>
    <w:rsid w:val="008F7B84"/>
    <w:rsid w:val="00940977"/>
    <w:rsid w:val="009661A6"/>
    <w:rsid w:val="009B6C63"/>
    <w:rsid w:val="00A04C18"/>
    <w:rsid w:val="00A70E1D"/>
    <w:rsid w:val="00AC7727"/>
    <w:rsid w:val="00C17719"/>
    <w:rsid w:val="00C2063A"/>
    <w:rsid w:val="00C41819"/>
    <w:rsid w:val="00C849EF"/>
    <w:rsid w:val="00C91E91"/>
    <w:rsid w:val="00D11CAF"/>
    <w:rsid w:val="00D30893"/>
    <w:rsid w:val="00DE47A5"/>
    <w:rsid w:val="00EC5F4C"/>
    <w:rsid w:val="00ED1533"/>
    <w:rsid w:val="00FC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9977"/>
  <w15:chartTrackingRefBased/>
  <w15:docId w15:val="{C6643F0C-571E-46BC-92C0-BF9660AF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893"/>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EDDC4B64819D4E9C365F0D6E4F0E40" ma:contentTypeVersion="1" ma:contentTypeDescription="Create a new document." ma:contentTypeScope="" ma:versionID="54ef1dbb2c0765800bea01b504efa20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31DD43-1D5E-4F82-AC2F-6E3438B563C7}"/>
</file>

<file path=customXml/itemProps2.xml><?xml version="1.0" encoding="utf-8"?>
<ds:datastoreItem xmlns:ds="http://schemas.openxmlformats.org/officeDocument/2006/customXml" ds:itemID="{738F65D2-207B-48E4-8E00-DFAC64B6F419}"/>
</file>

<file path=customXml/itemProps3.xml><?xml version="1.0" encoding="utf-8"?>
<ds:datastoreItem xmlns:ds="http://schemas.openxmlformats.org/officeDocument/2006/customXml" ds:itemID="{12600F0B-44BD-4D03-BC31-77D500EA3C85}"/>
</file>

<file path=docProps/app.xml><?xml version="1.0" encoding="utf-8"?>
<Properties xmlns="http://schemas.openxmlformats.org/officeDocument/2006/extended-properties" xmlns:vt="http://schemas.openxmlformats.org/officeDocument/2006/docPropsVTypes">
  <Template>Normal</Template>
  <TotalTime>75</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Rebecca (ASD-S)</dc:creator>
  <cp:keywords/>
  <dc:description/>
  <cp:lastModifiedBy>Thibault, Rebecca (ASD-S)</cp:lastModifiedBy>
  <cp:revision>56</cp:revision>
  <dcterms:created xsi:type="dcterms:W3CDTF">2023-03-22T23:15:00Z</dcterms:created>
  <dcterms:modified xsi:type="dcterms:W3CDTF">2023-04-14T18:08:00Z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0x010100E0EDDC4B64819D4E9C365F0D6E4F0E40</vt:lpwstr>
  </property>
  <property fmtid="{D5CDD505-2E9C-101B-9397-08002B2CF9AE}" pid="3" name="Order">
    <vt:r8>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